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6EE" w:rsidRDefault="0022210B" w:rsidP="0022210B">
      <w:pPr>
        <w:jc w:val="center"/>
        <w:rPr>
          <w:sz w:val="52"/>
          <w:szCs w:val="5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1828800</wp:posOffset>
            </wp:positionV>
            <wp:extent cx="5486400" cy="2925445"/>
            <wp:effectExtent l="0" t="0" r="0" b="0"/>
            <wp:wrapTight wrapText="bothSides">
              <wp:wrapPolygon edited="0">
                <wp:start x="0" y="0"/>
                <wp:lineTo x="0" y="21380"/>
                <wp:lineTo x="21500" y="21380"/>
                <wp:lineTo x="2150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2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615DD">
        <w:rPr>
          <w:sz w:val="52"/>
          <w:szCs w:val="52"/>
        </w:rPr>
        <w:t>Bruttoinlandsprodukt</w:t>
      </w:r>
      <w:proofErr w:type="spellEnd"/>
      <w:r w:rsidR="001615DD">
        <w:rPr>
          <w:sz w:val="52"/>
          <w:szCs w:val="52"/>
        </w:rPr>
        <w:t xml:space="preserve"> </w:t>
      </w:r>
    </w:p>
    <w:p w:rsidR="001615DD" w:rsidRDefault="001615DD" w:rsidP="0022210B">
      <w:pPr>
        <w:jc w:val="center"/>
        <w:rPr>
          <w:sz w:val="52"/>
          <w:szCs w:val="52"/>
        </w:rPr>
      </w:pPr>
    </w:p>
    <w:p w:rsidR="001615DD" w:rsidRDefault="001615DD" w:rsidP="0022210B">
      <w:pPr>
        <w:jc w:val="center"/>
        <w:rPr>
          <w:sz w:val="52"/>
          <w:szCs w:val="52"/>
        </w:rPr>
      </w:pPr>
    </w:p>
    <w:p w:rsidR="001615DD" w:rsidRDefault="001615DD" w:rsidP="0022210B">
      <w:pPr>
        <w:jc w:val="center"/>
        <w:rPr>
          <w:sz w:val="52"/>
          <w:szCs w:val="52"/>
        </w:rPr>
      </w:pPr>
    </w:p>
    <w:p w:rsidR="001615DD" w:rsidRDefault="001615DD" w:rsidP="0022210B">
      <w:pPr>
        <w:jc w:val="center"/>
        <w:rPr>
          <w:sz w:val="18"/>
          <w:szCs w:val="18"/>
        </w:rPr>
      </w:pPr>
    </w:p>
    <w:p w:rsidR="001615DD" w:rsidRDefault="001615DD" w:rsidP="0022210B">
      <w:pPr>
        <w:jc w:val="center"/>
        <w:rPr>
          <w:sz w:val="18"/>
          <w:szCs w:val="18"/>
        </w:rPr>
      </w:pPr>
    </w:p>
    <w:p w:rsidR="00704251" w:rsidRDefault="00704251" w:rsidP="0022210B">
      <w:pPr>
        <w:jc w:val="center"/>
        <w:rPr>
          <w:sz w:val="18"/>
          <w:szCs w:val="18"/>
        </w:rPr>
      </w:pPr>
      <w:hyperlink r:id="rId6" w:history="1">
        <w:r w:rsidRPr="00893B8F">
          <w:rPr>
            <w:rStyle w:val="Hyperlink"/>
            <w:sz w:val="18"/>
            <w:szCs w:val="18"/>
          </w:rPr>
          <w:t>https://www.destatis.de/DE/PresseService/Presse/Pressemitteilungen/2016/01/PD16_014_811.html</w:t>
        </w:r>
      </w:hyperlink>
    </w:p>
    <w:p w:rsidR="00704251" w:rsidRDefault="00704251" w:rsidP="0022210B">
      <w:pPr>
        <w:jc w:val="center"/>
        <w:rPr>
          <w:sz w:val="18"/>
          <w:szCs w:val="18"/>
        </w:rPr>
      </w:pPr>
    </w:p>
    <w:p w:rsidR="00704251" w:rsidRPr="00704251" w:rsidRDefault="00704251" w:rsidP="0022210B">
      <w:pPr>
        <w:jc w:val="center"/>
      </w:pPr>
      <w:r>
        <w:t xml:space="preserve">In </w:t>
      </w:r>
      <w:proofErr w:type="spellStart"/>
      <w:r>
        <w:t>diesem</w:t>
      </w:r>
      <w:proofErr w:type="spellEnd"/>
      <w:r>
        <w:t xml:space="preserve"> </w:t>
      </w:r>
      <w:proofErr w:type="spellStart"/>
      <w:r>
        <w:t>Bild</w:t>
      </w:r>
      <w:proofErr w:type="spellEnd"/>
      <w:r>
        <w:t xml:space="preserve"> </w:t>
      </w:r>
      <w:proofErr w:type="spellStart"/>
      <w:r>
        <w:t>sieht</w:t>
      </w:r>
      <w:proofErr w:type="spellEnd"/>
      <w:r>
        <w:t xml:space="preserve"> man Menschen die Bank </w:t>
      </w:r>
      <w:proofErr w:type="spellStart"/>
      <w:r>
        <w:t>Noten</w:t>
      </w:r>
      <w:proofErr w:type="spellEnd"/>
      <w:r>
        <w:t xml:space="preserve"> </w:t>
      </w:r>
      <w:proofErr w:type="spellStart"/>
      <w:r>
        <w:t>kaufen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unterstutchung</w:t>
      </w:r>
      <w:proofErr w:type="spellEnd"/>
      <w:r>
        <w:t xml:space="preserve"> des </w:t>
      </w:r>
      <w:proofErr w:type="spellStart"/>
      <w:r>
        <w:t>Bruttoinlandsprodukt</w:t>
      </w:r>
      <w:proofErr w:type="spellEnd"/>
      <w:r>
        <w:t>.</w:t>
      </w:r>
      <w:bookmarkStart w:id="0" w:name="_GoBack"/>
      <w:bookmarkEnd w:id="0"/>
    </w:p>
    <w:sectPr w:rsidR="00704251" w:rsidRPr="00704251" w:rsidSect="007436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0B"/>
    <w:rsid w:val="001615DD"/>
    <w:rsid w:val="0022210B"/>
    <w:rsid w:val="00704251"/>
    <w:rsid w:val="0074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2F4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21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0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042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21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0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04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s://www.destatis.de/DE/PresseService/Presse/Pressemitteilungen/2016/01/PD16_014_811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49</Words>
  <Characters>282</Characters>
  <Application>Microsoft Macintosh Word</Application>
  <DocSecurity>0</DocSecurity>
  <Lines>2</Lines>
  <Paragraphs>1</Paragraphs>
  <ScaleCrop>false</ScaleCrop>
  <Company>Riverview highschool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Kuschnitzky</dc:creator>
  <cp:keywords/>
  <dc:description/>
  <cp:lastModifiedBy>Mika Kuschnitzky</cp:lastModifiedBy>
  <cp:revision>1</cp:revision>
  <dcterms:created xsi:type="dcterms:W3CDTF">2016-03-31T17:33:00Z</dcterms:created>
  <dcterms:modified xsi:type="dcterms:W3CDTF">2016-03-31T18:19:00Z</dcterms:modified>
</cp:coreProperties>
</file>